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расчётах в связи с выходом участника из общества с ограниченной ответственностью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Договором, на основании ст. 94 ГК РФ, Участник выходит из Общества, а Общество обязуется передать Участнику часть своего имущества, соответствующую доле Участника в уставном капитале Общества и указанную в п.1.3 Договора, на сумму, указанную в абзаце 4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Стоимость всего имущества Общества составляет ________ рублей. Уставный капитал Общества составляет ________ рублей. Доля Участника в уставном капитале Общества составляет ________ рублей или ________% от уставного капитала. Стоимость части имущества Общества, соответствующей доле Участника в уставном капитале Общества и причитающейся Участнику,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Участнику передается следующее имущество: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В соответствии с настоящим договором Участник обязуется выйти из состава участников Общества. Участник обязуется подать заявление о выходе в течение ________ дней после подписания настоящего Договора и не имеет права отказаться от выхода из состава участников.</w:t>
      </w:r>
    </w:p>
    <w:p>
      <w:pPr>
        <w:spacing w:before="0" w:after="150" w:line="290" w:lineRule="auto"/>
      </w:pPr>
      <w:r>
        <w:rPr>
          <w:color w:val="333333"/>
        </w:rPr>
        <w:t xml:space="preserve">2.2. Выход из состава участников оформляется путем внесения изменений в учредительные документы Общества на основании заявления Участника о выходе из состава участников ООО ________________________ и принимаемого в соответствии с указанным заявлением Общим собранием участников решения.</w:t>
      </w:r>
    </w:p>
    <w:p>
      <w:pPr>
        <w:spacing w:before="0" w:after="150" w:line="290" w:lineRule="auto"/>
      </w:pPr>
      <w:r>
        <w:rPr>
          <w:color w:val="333333"/>
        </w:rPr>
        <w:t xml:space="preserve">2.3. Согласно настоящему Договору Общество обязуется передать Участнику имущество, указанное в п.1.3 Договора, на сумму, указанную в п.1.2 Договора. Имущество передается Участнику в соответствии с актом в срок до «___» _____________ 2018 г. (в течение ________ дней после подписания настоящего Договора и передачи Обществу заявления о выходе из состава участников).</w:t>
      </w:r>
    </w:p>
    <w:p>
      <w:pPr>
        <w:spacing w:before="0" w:after="150" w:line="290" w:lineRule="auto"/>
      </w:pPr>
      <w:r>
        <w:rPr>
          <w:color w:val="333333"/>
        </w:rPr>
        <w:t xml:space="preserve">2.4. Участник обязан принять передаваемое Обществом имущество, за исключением имущества непригодного для использования по предназначению.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 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За несвоевременное передачу имущества Участнику, Общество обязано уплатить пеню в размере ________% от стоимости имущества за каждый день просрочки. Уплата пени не освобождает Общество от выполнения обязательства в натуре.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отказа Участника выйти из состава участников Общества (в том числе отказа Участника от подачи заявления о выходе из числа участников Общества), Участник выплачивает Обществу штраф в размере ________% от стоимости причитающейся Участнику части имущества, определенной в п.1.2 настоящего Договора. Уплата штрафа не освобождает Участника от выполнения своих обязательств по Договору в натуре.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 4.1.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6.1. Настоящий договор вступает в силу с момента заключения и заканчивается после выполнения принятых на себя сторонами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прекращается досрочно: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не вправе в одностороннем порядке отказаться от выполнения своих обязательств по настоящему Договору после его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Участник утрачивает право на участие в управлении делами Общества с момента окончания действия Договора, указанного в п.6.1.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в течение срока, указанного в п.2.1 Договора, Участник не подаст заявление о выходе из числа участников Общества, Общество будет вправе поставить перед Общим собранием участников вопрос о выводе Участника из числа участников на основании настоящего Договора при условии, если обязательства Общества по передаче имущества в связи с выходом будут выполнены.</w:t>
      </w:r>
    </w:p>
    <w:p>
      <w:pPr>
        <w:spacing w:before="0" w:after="150" w:line="290" w:lineRule="auto"/>
      </w:pPr>
      <w:r>
        <w:rPr>
          <w:color w:val="333333"/>
        </w:rPr>
        <w:t xml:space="preserve">7.3. Участник имеет право на получение дивидендов за период с «___» _____________ 2018 года по «___» _____________ 2018 года.</w:t>
      </w:r>
    </w:p>
    <w:p>
      <w:pPr>
        <w:spacing w:before="0" w:after="150" w:line="290" w:lineRule="auto"/>
      </w:pPr>
      <w:r>
        <w:rPr>
          <w:color w:val="333333"/>
        </w:rPr>
        <w:t xml:space="preserve">7.4. Во всем,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7.5. Любые изменения и дополнения к настоящему договору действительны, при условии, если они совершены в письменной форме и подписаны сторонами (надлежаще уполномоченными на то представителями сторон).</w:t>
      </w:r>
    </w:p>
    <w:p>
      <w:pPr>
        <w:spacing w:before="0" w:after="150" w:line="290" w:lineRule="auto"/>
      </w:pPr>
      <w:r>
        <w:rPr>
          <w:color w:val="333333"/>
        </w:rPr>
        <w:t xml:space="preserve">7.6.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7.7. Договор составлен в двух экземплярах, из которых один находится у Участника, второй – у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2018-08-23T03:41:32+03:00</dcterms:created>
  <dcterms:modified xsi:type="dcterms:W3CDTF">2018-08-23T03:41:32+03:00</dcterms:modified>
  <dc:title/>
  <dc:description/>
  <dc:subject/>
  <cp:keywords/>
  <cp:category/>
</cp:coreProperties>
</file>